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E4" w:rsidRDefault="005F55E4"/>
    <w:p w:rsidR="005F55E4" w:rsidRDefault="005F55E4">
      <w:r>
        <w:t>Disabilities Commission:  February 19, 2015</w:t>
      </w:r>
    </w:p>
    <w:p w:rsidR="005F55E4" w:rsidRDefault="005F55E4">
      <w:r>
        <w:t xml:space="preserve">Attending:  Dinah O’Brien, </w:t>
      </w:r>
      <w:smartTag w:uri="urn:schemas-microsoft-com:office:smarttags" w:element="PersonName">
        <w:r>
          <w:t>Dionne Dupuis</w:t>
        </w:r>
      </w:smartTag>
      <w:r>
        <w:t>, Keven Joyce, and</w:t>
      </w:r>
      <w:r w:rsidRPr="004A685F">
        <w:t xml:space="preserve"> </w:t>
      </w:r>
      <w:smartTag w:uri="urn:schemas-microsoft-com:office:smarttags" w:element="PersonName">
        <w:r>
          <w:t>Prudence Hartshorn</w:t>
        </w:r>
      </w:smartTag>
    </w:p>
    <w:p w:rsidR="005F55E4" w:rsidRDefault="005F55E4">
      <w:r>
        <w:t xml:space="preserve">Absent:   </w:t>
      </w:r>
      <w:smartTag w:uri="urn:schemas-microsoft-com:office:smarttags" w:element="PersonName">
        <w:r>
          <w:t>Charles Schena</w:t>
        </w:r>
      </w:smartTag>
    </w:p>
    <w:p w:rsidR="005F55E4" w:rsidRDefault="005F55E4">
      <w:r>
        <w:t>Guests:  None</w:t>
      </w:r>
    </w:p>
    <w:p w:rsidR="005F55E4" w:rsidRDefault="005F55E4">
      <w:r w:rsidRPr="00852651">
        <w:rPr>
          <w:u w:val="single"/>
        </w:rPr>
        <w:t>Minutes</w:t>
      </w:r>
      <w:r>
        <w:t>: Approved as amended</w:t>
      </w:r>
    </w:p>
    <w:p w:rsidR="005F55E4" w:rsidRDefault="005F55E4">
      <w:r w:rsidRPr="00852651">
        <w:rPr>
          <w:u w:val="single"/>
        </w:rPr>
        <w:t>Correspondence</w:t>
      </w:r>
      <w:r>
        <w:t>:    None</w:t>
      </w:r>
    </w:p>
    <w:p w:rsidR="005F55E4" w:rsidRDefault="005F55E4">
      <w:smartTag w:uri="urn:schemas-microsoft-com:office:smarttags" w:element="PlaceName">
        <w:smartTag w:uri="urn:schemas-microsoft-com:office:smarttags" w:element="place">
          <w:r w:rsidRPr="00852651">
            <w:rPr>
              <w:u w:val="single"/>
            </w:rPr>
            <w:t>Plymouth</w:t>
          </w:r>
        </w:smartTag>
        <w:r w:rsidRPr="00852651">
          <w:rPr>
            <w:u w:val="single"/>
          </w:rPr>
          <w:t xml:space="preserve"> </w:t>
        </w:r>
        <w:smartTag w:uri="urn:schemas-microsoft-com:office:smarttags" w:element="place">
          <w:r w:rsidRPr="00852651">
            <w:rPr>
              <w:u w:val="single"/>
            </w:rPr>
            <w:t>Beach</w:t>
          </w:r>
        </w:smartTag>
      </w:smartTag>
      <w:r>
        <w:t>:  The discussion was tabled until late winter 2015.</w:t>
      </w:r>
    </w:p>
    <w:p w:rsidR="005F55E4" w:rsidRDefault="005F55E4">
      <w:r w:rsidRPr="00852651">
        <w:rPr>
          <w:u w:val="single"/>
        </w:rPr>
        <w:t>SMILE</w:t>
      </w:r>
      <w:r>
        <w:t>:  No update</w:t>
      </w:r>
    </w:p>
    <w:p w:rsidR="005F55E4" w:rsidRDefault="005F55E4">
      <w:r>
        <w:rPr>
          <w:u w:val="single"/>
        </w:rPr>
        <w:t>Reel Abilities Program:</w:t>
      </w:r>
      <w:r>
        <w:t xml:space="preserve">  Getting ready for program in March.  WPLM has been notified and will announce, the announcement will also be in the Patriot ledger and South Weekly.  The Posters will come in 2/20/15 and will be ready for distribution.  The film has arrived and is ready to use with the library system.  The ARC of Greater Plymouth will supply refreshments.  Commissioner Joyce will give a welcome, the move will be shown, Commissioners Dupuis and Hartshorn will the speak.</w:t>
      </w:r>
    </w:p>
    <w:p w:rsidR="005F55E4" w:rsidRDefault="005F55E4">
      <w:r>
        <w:t>Adjourned at 7:00 p.m.</w:t>
      </w:r>
    </w:p>
    <w:p w:rsidR="005F55E4" w:rsidRDefault="005F55E4">
      <w:r>
        <w:t xml:space="preserve">Next Meeting March 19, 2015.  6 :00 p.m.  Board Room of the </w:t>
      </w:r>
      <w:smartTag w:uri="urn:schemas-microsoft-com:office:smarttags" w:element="place">
        <w:r>
          <w:t>Plymouth</w:t>
        </w:r>
      </w:smartTag>
      <w:r>
        <w:t xml:space="preserve"> Public Library.</w:t>
      </w:r>
    </w:p>
    <w:p w:rsidR="005F55E4" w:rsidRDefault="005F55E4">
      <w:r>
        <w:t>Respectfully submitted,</w:t>
      </w:r>
    </w:p>
    <w:p w:rsidR="005F55E4" w:rsidRDefault="005F55E4">
      <w:r>
        <w:t>Dinah O’Brien</w:t>
      </w:r>
      <w:bookmarkStart w:id="0" w:name="_GoBack"/>
      <w:bookmarkEnd w:id="0"/>
    </w:p>
    <w:p w:rsidR="005F55E4" w:rsidRDefault="005F55E4"/>
    <w:sectPr w:rsidR="005F55E4" w:rsidSect="00E63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A9C"/>
    <w:rsid w:val="002B37C4"/>
    <w:rsid w:val="002E7393"/>
    <w:rsid w:val="00336002"/>
    <w:rsid w:val="003C282B"/>
    <w:rsid w:val="00444D02"/>
    <w:rsid w:val="00497C46"/>
    <w:rsid w:val="004A685F"/>
    <w:rsid w:val="004A7A9C"/>
    <w:rsid w:val="005F55E4"/>
    <w:rsid w:val="00852651"/>
    <w:rsid w:val="00A0491D"/>
    <w:rsid w:val="00B3253D"/>
    <w:rsid w:val="00B34D44"/>
    <w:rsid w:val="00B5285D"/>
    <w:rsid w:val="00C36A5E"/>
    <w:rsid w:val="00C81BB0"/>
    <w:rsid w:val="00CE495E"/>
    <w:rsid w:val="00D50C50"/>
    <w:rsid w:val="00E63FE2"/>
    <w:rsid w:val="00E92055"/>
    <w:rsid w:val="00F122E1"/>
    <w:rsid w:val="00F17182"/>
    <w:rsid w:val="00F21655"/>
    <w:rsid w:val="00F434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E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138</Words>
  <Characters>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Disabilities Commission:  February 19, 2015</dc:title>
  <dc:subject/>
  <dc:creator>Dinah</dc:creator>
  <cp:keywords/>
  <dc:description/>
  <cp:lastModifiedBy>dobrien</cp:lastModifiedBy>
  <cp:revision>2</cp:revision>
  <dcterms:created xsi:type="dcterms:W3CDTF">2015-03-19T19:26:00Z</dcterms:created>
  <dcterms:modified xsi:type="dcterms:W3CDTF">2015-03-19T19:26:00Z</dcterms:modified>
</cp:coreProperties>
</file>